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Pr="00B7233C" w:rsidRDefault="00DF4EC2" w:rsidP="00DF4EC2">
      <w:pPr>
        <w:pStyle w:val="Caption"/>
        <w:jc w:val="left"/>
        <w:rPr>
          <w:i w:val="0"/>
          <w:sz w:val="32"/>
          <w:szCs w:val="28"/>
        </w:rPr>
      </w:pPr>
    </w:p>
    <w:p w14:paraId="7D298CAE" w14:textId="77777777" w:rsidR="00DB080C" w:rsidRPr="00B7233C" w:rsidRDefault="00DB080C" w:rsidP="00DB080C">
      <w:pPr>
        <w:rPr>
          <w:sz w:val="22"/>
          <w:szCs w:val="22"/>
        </w:rPr>
      </w:pPr>
    </w:p>
    <w:p w14:paraId="3E06F123" w14:textId="77777777" w:rsidR="00FC3E16" w:rsidRPr="00B7233C" w:rsidRDefault="00FC3E16" w:rsidP="00FC3E16">
      <w:pPr>
        <w:pStyle w:val="Caption"/>
        <w:bidi/>
        <w:spacing w:line="360" w:lineRule="auto"/>
        <w:jc w:val="right"/>
        <w:rPr>
          <w:i w:val="0"/>
          <w:sz w:val="22"/>
          <w:szCs w:val="22"/>
        </w:rPr>
      </w:pPr>
      <w:r w:rsidRPr="00B7233C">
        <w:rPr>
          <w:bCs/>
          <w:i w:val="0"/>
          <w:sz w:val="22"/>
          <w:szCs w:val="22"/>
          <w:rtl/>
          <w:lang w:bidi="fa"/>
        </w:rPr>
        <w:t xml:space="preserve">شماره مجوز: </w:t>
      </w:r>
      <w:r w:rsidRPr="00B7233C">
        <w:rPr>
          <w:b w:val="0"/>
          <w:i w:val="0"/>
          <w:sz w:val="22"/>
          <w:szCs w:val="22"/>
          <w:rtl/>
          <w:lang w:bidi="fa"/>
        </w:rPr>
        <w:fldChar w:fldCharType="begin">
          <w:ffData>
            <w:name w:val="Text1"/>
            <w:enabled/>
            <w:calcOnExit w:val="0"/>
            <w:textInput/>
          </w:ffData>
        </w:fldChar>
      </w:r>
      <w:bookmarkStart w:id="0" w:name="Text1"/>
      <w:r w:rsidRPr="00B7233C">
        <w:rPr>
          <w:b w:val="0"/>
          <w:i w:val="0"/>
          <w:sz w:val="22"/>
          <w:szCs w:val="22"/>
          <w:rtl/>
          <w:lang w:bidi="fa"/>
        </w:rPr>
        <w:instrText xml:space="preserve"> FORMTEXT </w:instrText>
      </w:r>
      <w:r w:rsidRPr="00B7233C">
        <w:rPr>
          <w:b w:val="0"/>
          <w:i w:val="0"/>
          <w:sz w:val="22"/>
          <w:szCs w:val="22"/>
          <w:rtl/>
          <w:lang w:bidi="fa"/>
        </w:rPr>
      </w:r>
      <w:r w:rsidRPr="00B7233C">
        <w:rPr>
          <w:b w:val="0"/>
          <w:i w:val="0"/>
          <w:sz w:val="22"/>
          <w:szCs w:val="22"/>
          <w:rtl/>
          <w:lang w:bidi="fa"/>
        </w:rPr>
        <w:fldChar w:fldCharType="separate"/>
      </w:r>
      <w:r w:rsidRPr="00B7233C">
        <w:rPr>
          <w:b w:val="0"/>
          <w:i w:val="0"/>
          <w:noProof/>
          <w:sz w:val="22"/>
          <w:szCs w:val="22"/>
          <w:u w:val="single"/>
          <w:rtl/>
          <w:lang w:bidi="fa"/>
        </w:rPr>
        <w:t>     </w:t>
      </w:r>
      <w:r w:rsidRPr="00B7233C">
        <w:rPr>
          <w:b w:val="0"/>
          <w:i w:val="0"/>
          <w:sz w:val="22"/>
          <w:szCs w:val="22"/>
          <w:rtl/>
          <w:lang w:bidi="fa"/>
        </w:rPr>
        <w:fldChar w:fldCharType="end"/>
      </w:r>
      <w:bookmarkEnd w:id="0"/>
      <w:r w:rsidRPr="00B7233C">
        <w:rPr>
          <w:bCs/>
          <w:i w:val="0"/>
          <w:sz w:val="22"/>
          <w:szCs w:val="22"/>
          <w:rtl/>
          <w:lang w:bidi="fa"/>
        </w:rPr>
        <w:t xml:space="preserve">______________ شماره ارجاع: </w:t>
      </w:r>
      <w:r w:rsidRPr="00B7233C">
        <w:rPr>
          <w:b w:val="0"/>
          <w:i w:val="0"/>
          <w:sz w:val="22"/>
          <w:szCs w:val="22"/>
          <w:rtl/>
          <w:lang w:bidi="fa"/>
        </w:rPr>
        <w:fldChar w:fldCharType="begin">
          <w:ffData>
            <w:name w:val="Text2"/>
            <w:enabled/>
            <w:calcOnExit w:val="0"/>
            <w:textInput/>
          </w:ffData>
        </w:fldChar>
      </w:r>
      <w:bookmarkStart w:id="1" w:name="Text2"/>
      <w:r w:rsidRPr="00B7233C">
        <w:rPr>
          <w:b w:val="0"/>
          <w:i w:val="0"/>
          <w:sz w:val="22"/>
          <w:szCs w:val="22"/>
          <w:rtl/>
          <w:lang w:bidi="fa"/>
        </w:rPr>
        <w:instrText xml:space="preserve"> FORMTEXT </w:instrText>
      </w:r>
      <w:r w:rsidRPr="00B7233C">
        <w:rPr>
          <w:b w:val="0"/>
          <w:i w:val="0"/>
          <w:sz w:val="22"/>
          <w:szCs w:val="22"/>
          <w:rtl/>
          <w:lang w:bidi="fa"/>
        </w:rPr>
      </w:r>
      <w:r w:rsidRPr="00B7233C">
        <w:rPr>
          <w:b w:val="0"/>
          <w:i w:val="0"/>
          <w:sz w:val="22"/>
          <w:szCs w:val="22"/>
          <w:rtl/>
          <w:lang w:bidi="fa"/>
        </w:rPr>
        <w:fldChar w:fldCharType="separate"/>
      </w:r>
      <w:r w:rsidRPr="00B7233C">
        <w:rPr>
          <w:b w:val="0"/>
          <w:i w:val="0"/>
          <w:noProof/>
          <w:sz w:val="22"/>
          <w:szCs w:val="22"/>
          <w:u w:val="single"/>
          <w:rtl/>
          <w:lang w:bidi="fa"/>
        </w:rPr>
        <w:t>     </w:t>
      </w:r>
      <w:r w:rsidRPr="00B7233C">
        <w:rPr>
          <w:b w:val="0"/>
          <w:i w:val="0"/>
          <w:sz w:val="22"/>
          <w:szCs w:val="22"/>
          <w:rtl/>
          <w:lang w:bidi="fa"/>
        </w:rPr>
        <w:fldChar w:fldCharType="end"/>
      </w:r>
      <w:bookmarkEnd w:id="1"/>
      <w:r w:rsidRPr="00B7233C">
        <w:rPr>
          <w:bCs/>
          <w:i w:val="0"/>
          <w:sz w:val="22"/>
          <w:szCs w:val="22"/>
          <w:rtl/>
          <w:lang w:bidi="fa"/>
        </w:rPr>
        <w:t xml:space="preserve">________________   </w:t>
      </w:r>
    </w:p>
    <w:p w14:paraId="2B5DA45B" w14:textId="2FB4D105" w:rsidR="00CB2A8E" w:rsidRPr="00B7233C" w:rsidRDefault="00FC3E16" w:rsidP="00FC3E16">
      <w:pPr>
        <w:pStyle w:val="Caption"/>
        <w:bidi/>
        <w:rPr>
          <w:sz w:val="22"/>
          <w:szCs w:val="22"/>
        </w:rPr>
      </w:pPr>
      <w:r w:rsidRPr="00B7233C">
        <w:rPr>
          <w:bCs/>
          <w:i w:val="0"/>
          <w:sz w:val="32"/>
          <w:szCs w:val="28"/>
          <w:rtl/>
          <w:lang w:bidi="fa"/>
        </w:rPr>
        <w:t xml:space="preserve">رضایت‌نامه ارجاع برای بررسی وضعیت سلامت پستان و دهانه رحم </w:t>
      </w:r>
      <w:r w:rsidRPr="00B7233C">
        <w:rPr>
          <w:bCs/>
          <w:i w:val="0"/>
          <w:sz w:val="22"/>
          <w:szCs w:val="22"/>
        </w:rPr>
        <w:t xml:space="preserve">     </w:t>
      </w:r>
    </w:p>
    <w:tbl>
      <w:tblPr>
        <w:bidiVisual/>
        <w:tblW w:w="10170" w:type="dxa"/>
        <w:tblInd w:w="108" w:type="dxa"/>
        <w:tblLayout w:type="fixed"/>
        <w:tblLook w:val="0000" w:firstRow="0" w:lastRow="0" w:firstColumn="0" w:lastColumn="0" w:noHBand="0" w:noVBand="0"/>
      </w:tblPr>
      <w:tblGrid>
        <w:gridCol w:w="10170"/>
      </w:tblGrid>
      <w:tr w:rsidR="009863CC" w:rsidRPr="00B7233C"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B7233C" w:rsidRDefault="009863CC">
            <w:pPr>
              <w:bidi/>
              <w:jc w:val="center"/>
              <w:rPr>
                <w:sz w:val="24"/>
                <w:szCs w:val="24"/>
              </w:rPr>
            </w:pPr>
            <w:r w:rsidRPr="00B7233C">
              <w:rPr>
                <w:b/>
                <w:bCs/>
                <w:sz w:val="24"/>
                <w:szCs w:val="24"/>
                <w:rtl/>
                <w:lang w:bidi="fa"/>
              </w:rPr>
              <w:t>شرح برنامه</w:t>
            </w:r>
          </w:p>
        </w:tc>
      </w:tr>
    </w:tbl>
    <w:p w14:paraId="3F9D6421" w14:textId="668D55A4" w:rsidR="00CB2A8E" w:rsidRPr="00B7233C" w:rsidRDefault="009863CC" w:rsidP="00533D4D">
      <w:pPr>
        <w:bidi/>
        <w:spacing w:before="120" w:after="120" w:line="360" w:lineRule="auto"/>
        <w:rPr>
          <w:sz w:val="22"/>
          <w:szCs w:val="22"/>
        </w:rPr>
      </w:pPr>
      <w:r w:rsidRPr="00B7233C">
        <w:rPr>
          <w:b/>
          <w:bCs/>
          <w:sz w:val="22"/>
          <w:szCs w:val="22"/>
        </w:rPr>
        <w:t>Breast and Cervical Health Program</w:t>
      </w:r>
      <w:r w:rsidRPr="00B7233C">
        <w:rPr>
          <w:sz w:val="22"/>
          <w:szCs w:val="22"/>
          <w:rtl/>
          <w:lang w:bidi="fa"/>
        </w:rPr>
        <w:t xml:space="preserve"> (</w:t>
      </w:r>
      <w:r w:rsidRPr="00B7233C">
        <w:rPr>
          <w:b/>
          <w:bCs/>
          <w:sz w:val="22"/>
          <w:szCs w:val="22"/>
          <w:rtl/>
          <w:lang w:bidi="fa"/>
        </w:rPr>
        <w:t xml:space="preserve">برنامه سلامت پستان و دهانه رحم، </w:t>
      </w:r>
      <w:r w:rsidRPr="00B7233C">
        <w:rPr>
          <w:b/>
          <w:bCs/>
          <w:sz w:val="22"/>
          <w:szCs w:val="22"/>
        </w:rPr>
        <w:t>BCCHP</w:t>
      </w:r>
      <w:r w:rsidRPr="00B7233C">
        <w:rPr>
          <w:b/>
          <w:bCs/>
          <w:sz w:val="22"/>
          <w:szCs w:val="22"/>
          <w:rtl/>
          <w:lang w:bidi="fa"/>
        </w:rPr>
        <w:t>)</w:t>
      </w:r>
      <w:r w:rsidRPr="00B7233C">
        <w:rPr>
          <w:sz w:val="22"/>
          <w:szCs w:val="22"/>
          <w:rtl/>
          <w:lang w:bidi="fa"/>
        </w:rPr>
        <w:t xml:space="preserve"> اقدامی مشترک بین ارائه‌دهندگان خدمات سلامت، </w:t>
      </w:r>
      <w:r w:rsidRPr="00B7233C">
        <w:rPr>
          <w:sz w:val="22"/>
          <w:szCs w:val="22"/>
        </w:rPr>
        <w:t>Washington State Department of Health</w:t>
      </w:r>
      <w:r w:rsidRPr="00B7233C">
        <w:rPr>
          <w:sz w:val="22"/>
          <w:szCs w:val="22"/>
          <w:rtl/>
          <w:lang w:bidi="fa"/>
        </w:rPr>
        <w:t xml:space="preserve"> (اداره سلامت ایالت واشنگتن، </w:t>
      </w:r>
      <w:r w:rsidRPr="00B7233C">
        <w:rPr>
          <w:sz w:val="22"/>
          <w:szCs w:val="22"/>
        </w:rPr>
        <w:t>DOH</w:t>
      </w:r>
      <w:r w:rsidRPr="00B7233C">
        <w:rPr>
          <w:sz w:val="22"/>
          <w:szCs w:val="22"/>
          <w:rtl/>
          <w:lang w:bidi="fa"/>
        </w:rPr>
        <w:t xml:space="preserve">) و </w:t>
      </w:r>
      <w:r w:rsidRPr="00B7233C">
        <w:rPr>
          <w:sz w:val="22"/>
          <w:szCs w:val="22"/>
        </w:rPr>
        <w:t>Disease Control and Prevention</w:t>
      </w:r>
      <w:r w:rsidRPr="00B7233C">
        <w:rPr>
          <w:sz w:val="22"/>
          <w:szCs w:val="22"/>
          <w:rtl/>
          <w:lang w:bidi="fa"/>
        </w:rPr>
        <w:t xml:space="preserve"> (مراکز کنترل بیماری و پیشگیری از آن، </w:t>
      </w:r>
      <w:r w:rsidRPr="00B7233C">
        <w:rPr>
          <w:sz w:val="22"/>
          <w:szCs w:val="22"/>
        </w:rPr>
        <w:t>CDC</w:t>
      </w:r>
      <w:r w:rsidRPr="00B7233C">
        <w:rPr>
          <w:sz w:val="22"/>
          <w:szCs w:val="22"/>
          <w:rtl/>
          <w:lang w:bidi="fa"/>
        </w:rPr>
        <w:t xml:space="preserve">) است که هدف آن حمایت از غربالگری سرطان سینه و دهانه رحم است. هدف از غربالگری این است که سرطان را در مراحل اولیه تشخیص دهیم تا بتوانیم از آن پیشگیری یا آن را راحت‌تر درمان کنیم. </w:t>
      </w:r>
      <w:r w:rsidRPr="00B7233C">
        <w:rPr>
          <w:sz w:val="22"/>
          <w:szCs w:val="22"/>
        </w:rPr>
        <w:t>BCCHP</w:t>
      </w:r>
      <w:r w:rsidRPr="00B7233C">
        <w:rPr>
          <w:sz w:val="22"/>
          <w:szCs w:val="22"/>
          <w:rtl/>
          <w:lang w:bidi="fa"/>
        </w:rPr>
        <w:t xml:space="preserve"> می‌داند که موانعی برای غربالگری سرطان وجود دارد که تحت پوشش بیمه قرار نمی‌گیرند. برنامه </w:t>
      </w:r>
      <w:r w:rsidRPr="00B7233C">
        <w:rPr>
          <w:sz w:val="22"/>
          <w:szCs w:val="22"/>
        </w:rPr>
        <w:t>BCCHP</w:t>
      </w:r>
      <w:r w:rsidRPr="00B7233C">
        <w:rPr>
          <w:sz w:val="22"/>
          <w:szCs w:val="22"/>
          <w:rtl/>
          <w:lang w:bidi="fa"/>
        </w:rPr>
        <w:t xml:space="preserve"> ممکن است بتواند با برطرف کردن موانع احتمالی مربوط به غربالگری سرطان و بدون در‌نظر گرفتن وضعیت بیمه، به برخی از افراد کمک کند تا آزمایش‌های غربالگری سرطان پستان و/یا دهانه رحم را انجام دهند. </w:t>
      </w:r>
    </w:p>
    <w:tbl>
      <w:tblPr>
        <w:bidiVisual/>
        <w:tblW w:w="10260" w:type="dxa"/>
        <w:tblInd w:w="108" w:type="dxa"/>
        <w:tblLayout w:type="fixed"/>
        <w:tblLook w:val="0000" w:firstRow="0" w:lastRow="0" w:firstColumn="0" w:lastColumn="0" w:noHBand="0" w:noVBand="0"/>
      </w:tblPr>
      <w:tblGrid>
        <w:gridCol w:w="10260"/>
      </w:tblGrid>
      <w:tr w:rsidR="004054D5" w:rsidRPr="00B7233C"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B7233C" w:rsidRDefault="004054D5" w:rsidP="004B5882">
            <w:pPr>
              <w:pStyle w:val="Heading3"/>
              <w:bidi/>
              <w:rPr>
                <w:szCs w:val="24"/>
              </w:rPr>
            </w:pPr>
            <w:r w:rsidRPr="00B7233C">
              <w:rPr>
                <w:bCs/>
                <w:szCs w:val="24"/>
                <w:rtl/>
                <w:lang w:bidi="fa"/>
              </w:rPr>
              <w:t>رضایت‌نامه انتشار اطلاعات</w:t>
            </w:r>
          </w:p>
        </w:tc>
      </w:tr>
    </w:tbl>
    <w:p w14:paraId="77F590A3" w14:textId="77777777" w:rsidR="004054D5" w:rsidRPr="00B7233C" w:rsidRDefault="004054D5" w:rsidP="009C112C">
      <w:pPr>
        <w:autoSpaceDE w:val="0"/>
        <w:autoSpaceDN w:val="0"/>
        <w:bidi/>
        <w:adjustRightInd w:val="0"/>
        <w:spacing w:before="120" w:line="360" w:lineRule="auto"/>
        <w:rPr>
          <w:sz w:val="22"/>
          <w:szCs w:val="22"/>
        </w:rPr>
      </w:pPr>
      <w:r w:rsidRPr="00B7233C">
        <w:rPr>
          <w:sz w:val="22"/>
          <w:szCs w:val="22"/>
          <w:rtl/>
          <w:lang w:bidi="fa"/>
        </w:rPr>
        <w:t xml:space="preserve">اینجانب رضایت می‌دهم که همه ارائه‌دهندگان خدمات پزشکی و اجتماعی، درمانگاه‌ها، بیمارستان‌ها، طرح‌های بیمه سلامت و </w:t>
      </w:r>
      <w:r w:rsidRPr="00B7233C">
        <w:rPr>
          <w:sz w:val="22"/>
          <w:szCs w:val="22"/>
        </w:rPr>
        <w:t>BCCHP</w:t>
      </w:r>
      <w:r w:rsidRPr="00B7233C">
        <w:rPr>
          <w:sz w:val="22"/>
          <w:szCs w:val="22"/>
          <w:rtl/>
          <w:lang w:bidi="fa"/>
        </w:rPr>
        <w:t xml:space="preserve"> اطلاعات مربوط به مراقبت از سلامت من و موانع موجود برای دریافت خدمات مراقبت را که با برطرف کردن موانع موجود و انجام دادن غربالگری سرطان مرتبط است، در اختیار یکدیگر قرار دهند. متوجه هستم که این فرم رضایت‌نامه 12 ماه پس از تاریخ امضای آن توسط اینجانب منقضی می‌شود. پس از 12 ماه، باید مجدداً فرم رضایت‌نامه را امضا کنم تا بتوانم خدمات ارجاع را دریافت کنم.</w:t>
      </w:r>
    </w:p>
    <w:p w14:paraId="22BAC549" w14:textId="7A77F731" w:rsidR="004054D5" w:rsidRPr="00B7233C" w:rsidRDefault="00C41C0D" w:rsidP="009C112C">
      <w:pPr>
        <w:autoSpaceDE w:val="0"/>
        <w:autoSpaceDN w:val="0"/>
        <w:bidi/>
        <w:adjustRightInd w:val="0"/>
        <w:spacing w:before="120" w:line="360" w:lineRule="auto"/>
        <w:rPr>
          <w:sz w:val="22"/>
          <w:szCs w:val="22"/>
        </w:rPr>
      </w:pPr>
      <w:r w:rsidRPr="00B7233C">
        <w:rPr>
          <w:b/>
          <w:bCs/>
          <w:sz w:val="22"/>
          <w:szCs w:val="22"/>
          <w:rtl/>
          <w:lang w:bidi="fa"/>
        </w:rPr>
        <w:t xml:space="preserve">متوجه هستم تاجایی‌که قانون اجازه می‌دهد، هر‌گونه اطلاعاتی که در اختیار </w:t>
      </w:r>
      <w:r w:rsidRPr="00B7233C">
        <w:rPr>
          <w:b/>
          <w:bCs/>
          <w:sz w:val="22"/>
          <w:szCs w:val="22"/>
        </w:rPr>
        <w:t>BCCHP</w:t>
      </w:r>
      <w:r w:rsidRPr="00B7233C">
        <w:rPr>
          <w:b/>
          <w:bCs/>
          <w:sz w:val="22"/>
          <w:szCs w:val="22"/>
          <w:rtl/>
          <w:lang w:bidi="fa"/>
        </w:rPr>
        <w:t xml:space="preserve"> قرار می‌گیرد محرمانه باقی خواهد ماند.</w:t>
      </w:r>
      <w:r w:rsidRPr="00B7233C">
        <w:rPr>
          <w:sz w:val="22"/>
          <w:szCs w:val="22"/>
          <w:rtl/>
          <w:lang w:bidi="fa"/>
        </w:rPr>
        <w:t xml:space="preserve"> این اطلاعات در‌دسترس اینجانب، کارکنانی که در ارائه خدمات </w:t>
      </w:r>
      <w:r w:rsidRPr="00B7233C">
        <w:rPr>
          <w:sz w:val="22"/>
          <w:szCs w:val="22"/>
        </w:rPr>
        <w:t>BCCHP</w:t>
      </w:r>
      <w:r w:rsidRPr="00B7233C">
        <w:rPr>
          <w:sz w:val="22"/>
          <w:szCs w:val="22"/>
          <w:rtl/>
          <w:lang w:bidi="fa"/>
        </w:rPr>
        <w:t xml:space="preserve"> به من دخیل هستند، </w:t>
      </w:r>
      <w:r w:rsidRPr="00B7233C">
        <w:rPr>
          <w:sz w:val="22"/>
          <w:szCs w:val="22"/>
        </w:rPr>
        <w:t>Health Care Authority</w:t>
      </w:r>
      <w:r w:rsidRPr="00B7233C">
        <w:rPr>
          <w:sz w:val="22"/>
          <w:szCs w:val="22"/>
          <w:rtl/>
          <w:lang w:bidi="fa"/>
        </w:rPr>
        <w:t xml:space="preserve"> (سازمان مراقبت از سلامت) (در‌صورت لزوم، برای </w:t>
      </w:r>
      <w:r w:rsidRPr="00B7233C">
        <w:rPr>
          <w:sz w:val="22"/>
          <w:szCs w:val="22"/>
        </w:rPr>
        <w:t>Breast and Cervical Cancer Treatment Program</w:t>
      </w:r>
      <w:r w:rsidRPr="00B7233C">
        <w:rPr>
          <w:sz w:val="22"/>
          <w:szCs w:val="22"/>
          <w:rtl/>
          <w:lang w:bidi="fa"/>
        </w:rPr>
        <w:t xml:space="preserve"> [برنامه درمانی سرطان پستان و دهانه رحم، </w:t>
      </w:r>
      <w:r w:rsidRPr="00B7233C">
        <w:rPr>
          <w:sz w:val="22"/>
          <w:szCs w:val="22"/>
        </w:rPr>
        <w:t>BCCTP</w:t>
      </w:r>
      <w:r w:rsidRPr="00B7233C">
        <w:rPr>
          <w:sz w:val="22"/>
          <w:szCs w:val="22"/>
          <w:rtl/>
          <w:lang w:bidi="fa"/>
        </w:rPr>
        <w:t xml:space="preserve">]) و </w:t>
      </w:r>
      <w:r w:rsidRPr="00B7233C">
        <w:rPr>
          <w:sz w:val="22"/>
          <w:szCs w:val="22"/>
        </w:rPr>
        <w:t>Department of Health</w:t>
      </w:r>
      <w:r w:rsidRPr="00B7233C">
        <w:rPr>
          <w:sz w:val="22"/>
          <w:szCs w:val="22"/>
          <w:rtl/>
          <w:lang w:bidi="fa"/>
        </w:rPr>
        <w:t xml:space="preserve"> (منبع تأمین بودجه </w:t>
      </w:r>
      <w:r w:rsidRPr="00B7233C">
        <w:rPr>
          <w:sz w:val="22"/>
          <w:szCs w:val="22"/>
        </w:rPr>
        <w:t>BCCHP</w:t>
      </w:r>
      <w:r w:rsidRPr="00B7233C">
        <w:rPr>
          <w:sz w:val="22"/>
          <w:szCs w:val="22"/>
          <w:rtl/>
          <w:lang w:bidi="fa"/>
        </w:rPr>
        <w:t xml:space="preserve">) قرار خواهد گرفت. همان‌طور‌که در بالا توضیح داده شد، از این اطلاعات، برای برآورده کردن اهداف </w:t>
      </w:r>
      <w:r w:rsidRPr="00B7233C">
        <w:rPr>
          <w:sz w:val="22"/>
          <w:szCs w:val="22"/>
        </w:rPr>
        <w:t>BCCHP</w:t>
      </w:r>
      <w:r w:rsidRPr="00B7233C">
        <w:rPr>
          <w:sz w:val="22"/>
          <w:szCs w:val="22"/>
          <w:rtl/>
          <w:lang w:bidi="fa"/>
        </w:rPr>
        <w:t xml:space="preserve"> استفاده می‌شود. گزارش‌های منتشر‌شده از‌سوی </w:t>
      </w:r>
      <w:r w:rsidRPr="00B7233C">
        <w:rPr>
          <w:sz w:val="22"/>
          <w:szCs w:val="22"/>
        </w:rPr>
        <w:t>BCCHP</w:t>
      </w:r>
      <w:r w:rsidRPr="00B7233C">
        <w:rPr>
          <w:sz w:val="22"/>
          <w:szCs w:val="22"/>
          <w:rtl/>
          <w:lang w:bidi="fa"/>
        </w:rPr>
        <w:t xml:space="preserve"> هویت هیچ‌یک از مراجعه‌کنندگان را فاش نمی‌کند.</w:t>
      </w:r>
    </w:p>
    <w:p w14:paraId="722F55F6" w14:textId="74DFD716" w:rsidR="004054D5" w:rsidRPr="00B7233C" w:rsidRDefault="004054D5" w:rsidP="00533D4D">
      <w:pPr>
        <w:pStyle w:val="BodyText"/>
        <w:bidi/>
        <w:spacing w:before="120" w:line="360" w:lineRule="auto"/>
        <w:jc w:val="left"/>
        <w:rPr>
          <w:sz w:val="22"/>
          <w:szCs w:val="22"/>
        </w:rPr>
      </w:pPr>
      <w:r w:rsidRPr="00B7233C">
        <w:rPr>
          <w:sz w:val="22"/>
          <w:szCs w:val="22"/>
          <w:rtl/>
          <w:lang w:bidi="fa"/>
        </w:rPr>
        <w:t>من متوجه هستم که دریافت خدمات ارجاع داوطلبانه است و هر زمان که بخواهم می‌توانم دریافت این خدمات را متوقف کنم و رضایت‌نامه خود را برای انتشار اطلاعات باطل کنم.</w:t>
      </w:r>
    </w:p>
    <w:p w14:paraId="1D01B368" w14:textId="77777777" w:rsidR="004054D5" w:rsidRPr="00B7233C" w:rsidRDefault="00100D9C" w:rsidP="00533D4D">
      <w:pPr>
        <w:pStyle w:val="BodyText"/>
        <w:bidi/>
        <w:spacing w:before="120" w:line="360" w:lineRule="auto"/>
        <w:jc w:val="left"/>
        <w:rPr>
          <w:sz w:val="22"/>
          <w:szCs w:val="22"/>
        </w:rPr>
      </w:pPr>
      <w:r w:rsidRPr="00B7233C">
        <w:rPr>
          <w:b/>
          <w:bCs/>
          <w:sz w:val="22"/>
          <w:szCs w:val="22"/>
          <w:u w:val="single"/>
          <w:rtl/>
          <w:lang w:bidi="fa"/>
        </w:rPr>
        <w:t>من متوجه هستم که در‌صورت مخدوش و تحریف کردن هرگونه اطلاعاتی که برای تعیین واجد‌شرایط بودن من استفاده می‌شود، شخصاً مسئول پرداخت هر‌گونه هزینه‌ای هستم.</w:t>
      </w:r>
      <w:r w:rsidRPr="00B7233C">
        <w:rPr>
          <w:sz w:val="22"/>
          <w:szCs w:val="22"/>
          <w:rtl/>
          <w:lang w:bidi="fa"/>
        </w:rPr>
        <w:t xml:space="preserve"> </w:t>
      </w:r>
    </w:p>
    <w:p w14:paraId="654C6C21" w14:textId="77777777" w:rsidR="00164782" w:rsidRPr="00B7233C" w:rsidRDefault="00164782" w:rsidP="00533D4D">
      <w:pPr>
        <w:pStyle w:val="BodyText"/>
        <w:spacing w:before="120" w:line="360" w:lineRule="auto"/>
        <w:jc w:val="left"/>
        <w:rPr>
          <w:sz w:val="22"/>
          <w:szCs w:val="22"/>
        </w:rPr>
      </w:pPr>
    </w:p>
    <w:p w14:paraId="3FDD158A" w14:textId="77777777" w:rsidR="00533D4D" w:rsidRPr="00B7233C" w:rsidRDefault="00533D4D" w:rsidP="004054D5">
      <w:pPr>
        <w:jc w:val="both"/>
      </w:pPr>
    </w:p>
    <w:tbl>
      <w:tblPr>
        <w:bidiVisual/>
        <w:tblW w:w="0" w:type="auto"/>
        <w:tblLook w:val="01E0" w:firstRow="1" w:lastRow="1" w:firstColumn="1" w:lastColumn="1" w:noHBand="0" w:noVBand="0"/>
      </w:tblPr>
      <w:tblGrid>
        <w:gridCol w:w="3127"/>
        <w:gridCol w:w="1514"/>
        <w:gridCol w:w="1453"/>
        <w:gridCol w:w="2816"/>
        <w:gridCol w:w="1256"/>
      </w:tblGrid>
      <w:tr w:rsidR="009C112C" w:rsidRPr="00B7233C" w14:paraId="6A04E91B" w14:textId="77777777" w:rsidTr="00533D4D">
        <w:trPr>
          <w:trHeight w:val="728"/>
        </w:trPr>
        <w:tc>
          <w:tcPr>
            <w:tcW w:w="3168" w:type="dxa"/>
            <w:tcBorders>
              <w:top w:val="single" w:sz="4" w:space="0" w:color="auto"/>
            </w:tcBorders>
          </w:tcPr>
          <w:p w14:paraId="1F902A06" w14:textId="77777777" w:rsidR="009C112C" w:rsidRPr="00B7233C" w:rsidRDefault="009C112C" w:rsidP="009E6F22">
            <w:pPr>
              <w:tabs>
                <w:tab w:val="right" w:leader="underscore" w:pos="7200"/>
              </w:tabs>
              <w:bidi/>
              <w:jc w:val="both"/>
            </w:pPr>
            <w:r w:rsidRPr="00B7233C">
              <w:rPr>
                <w:rtl/>
                <w:lang w:bidi="fa"/>
              </w:rPr>
              <w:t>در این قسمت، با نام خود امضا کنید</w:t>
            </w:r>
          </w:p>
        </w:tc>
        <w:tc>
          <w:tcPr>
            <w:tcW w:w="1530" w:type="dxa"/>
            <w:tcBorders>
              <w:top w:val="single" w:sz="4" w:space="0" w:color="auto"/>
            </w:tcBorders>
          </w:tcPr>
          <w:p w14:paraId="78A8E851" w14:textId="77777777" w:rsidR="009C112C" w:rsidRPr="00B7233C" w:rsidRDefault="009C112C" w:rsidP="009E6F22">
            <w:pPr>
              <w:tabs>
                <w:tab w:val="right" w:leader="underscore" w:pos="7200"/>
              </w:tabs>
              <w:bidi/>
              <w:jc w:val="both"/>
            </w:pPr>
            <w:r w:rsidRPr="00B7233C">
              <w:rPr>
                <w:rtl/>
                <w:lang w:bidi="fa"/>
              </w:rPr>
              <w:t>تاریخ</w:t>
            </w:r>
          </w:p>
        </w:tc>
        <w:tc>
          <w:tcPr>
            <w:tcW w:w="1473" w:type="dxa"/>
          </w:tcPr>
          <w:p w14:paraId="02E557DA" w14:textId="77777777" w:rsidR="009C112C" w:rsidRPr="00B7233C" w:rsidRDefault="009C112C" w:rsidP="009E6F22">
            <w:pPr>
              <w:tabs>
                <w:tab w:val="right" w:leader="underscore" w:pos="7200"/>
              </w:tabs>
              <w:jc w:val="both"/>
            </w:pPr>
          </w:p>
        </w:tc>
        <w:tc>
          <w:tcPr>
            <w:tcW w:w="2847" w:type="dxa"/>
            <w:tcBorders>
              <w:top w:val="single" w:sz="4" w:space="0" w:color="auto"/>
            </w:tcBorders>
          </w:tcPr>
          <w:p w14:paraId="3367F361" w14:textId="77777777" w:rsidR="009C112C" w:rsidRPr="00B7233C" w:rsidRDefault="009C112C" w:rsidP="009E6F22">
            <w:pPr>
              <w:tabs>
                <w:tab w:val="right" w:leader="underscore" w:pos="7200"/>
              </w:tabs>
              <w:bidi/>
              <w:jc w:val="both"/>
            </w:pPr>
            <w:r w:rsidRPr="00B7233C">
              <w:rPr>
                <w:rtl/>
                <w:lang w:bidi="fa"/>
              </w:rPr>
              <w:t>شاهد: مرکز سلامت</w:t>
            </w:r>
          </w:p>
        </w:tc>
        <w:tc>
          <w:tcPr>
            <w:tcW w:w="1267" w:type="dxa"/>
            <w:tcBorders>
              <w:top w:val="single" w:sz="4" w:space="0" w:color="auto"/>
            </w:tcBorders>
          </w:tcPr>
          <w:p w14:paraId="35F09806" w14:textId="77777777" w:rsidR="009C112C" w:rsidRPr="00B7233C" w:rsidRDefault="009C112C" w:rsidP="009E6F22">
            <w:pPr>
              <w:tabs>
                <w:tab w:val="right" w:leader="underscore" w:pos="7200"/>
              </w:tabs>
              <w:bidi/>
              <w:jc w:val="both"/>
            </w:pPr>
            <w:r w:rsidRPr="00B7233C">
              <w:rPr>
                <w:rtl/>
                <w:lang w:bidi="fa"/>
              </w:rPr>
              <w:t>تاریخ</w:t>
            </w:r>
          </w:p>
        </w:tc>
      </w:tr>
      <w:tr w:rsidR="009C112C" w:rsidRPr="00B7233C" w14:paraId="394AF200" w14:textId="77777777" w:rsidTr="009E6F22">
        <w:trPr>
          <w:trHeight w:val="497"/>
        </w:trPr>
        <w:tc>
          <w:tcPr>
            <w:tcW w:w="3168" w:type="dxa"/>
            <w:tcBorders>
              <w:top w:val="single" w:sz="4" w:space="0" w:color="auto"/>
            </w:tcBorders>
          </w:tcPr>
          <w:p w14:paraId="596FA339" w14:textId="77777777" w:rsidR="009C112C" w:rsidRPr="00B7233C" w:rsidRDefault="009C112C" w:rsidP="00533D4D">
            <w:pPr>
              <w:tabs>
                <w:tab w:val="right" w:leader="underscore" w:pos="7200"/>
              </w:tabs>
              <w:bidi/>
              <w:jc w:val="both"/>
            </w:pPr>
            <w:r w:rsidRPr="00B7233C">
              <w:rPr>
                <w:rtl/>
                <w:lang w:bidi="fa"/>
              </w:rPr>
              <w:t>در این قسمت، نام خود را با حروف درشت بنویسید</w:t>
            </w:r>
          </w:p>
        </w:tc>
        <w:tc>
          <w:tcPr>
            <w:tcW w:w="1530" w:type="dxa"/>
            <w:tcBorders>
              <w:top w:val="single" w:sz="4" w:space="0" w:color="auto"/>
            </w:tcBorders>
          </w:tcPr>
          <w:p w14:paraId="2AD5A98F" w14:textId="77777777" w:rsidR="009C112C" w:rsidRPr="00B7233C" w:rsidRDefault="009C112C" w:rsidP="00533D4D">
            <w:pPr>
              <w:tabs>
                <w:tab w:val="right" w:leader="underscore" w:pos="7200"/>
              </w:tabs>
              <w:jc w:val="both"/>
            </w:pPr>
          </w:p>
        </w:tc>
        <w:tc>
          <w:tcPr>
            <w:tcW w:w="1473" w:type="dxa"/>
          </w:tcPr>
          <w:p w14:paraId="61D6A358" w14:textId="77777777" w:rsidR="009C112C" w:rsidRPr="00B7233C" w:rsidRDefault="009C112C" w:rsidP="00533D4D">
            <w:pPr>
              <w:tabs>
                <w:tab w:val="right" w:leader="underscore" w:pos="7200"/>
              </w:tabs>
              <w:jc w:val="both"/>
            </w:pPr>
          </w:p>
        </w:tc>
        <w:tc>
          <w:tcPr>
            <w:tcW w:w="2847" w:type="dxa"/>
            <w:tcBorders>
              <w:top w:val="single" w:sz="4" w:space="0" w:color="auto"/>
            </w:tcBorders>
          </w:tcPr>
          <w:p w14:paraId="0245635B" w14:textId="77777777" w:rsidR="009C112C" w:rsidRPr="00B7233C" w:rsidRDefault="009C112C" w:rsidP="00533D4D">
            <w:pPr>
              <w:tabs>
                <w:tab w:val="right" w:leader="underscore" w:pos="7200"/>
              </w:tabs>
              <w:bidi/>
              <w:jc w:val="both"/>
            </w:pPr>
            <w:r w:rsidRPr="00B7233C">
              <w:rPr>
                <w:rtl/>
                <w:lang w:bidi="fa"/>
              </w:rPr>
              <w:t>مترجم شفاهی (در‌صورت استفاده)</w:t>
            </w:r>
          </w:p>
        </w:tc>
        <w:tc>
          <w:tcPr>
            <w:tcW w:w="1267" w:type="dxa"/>
            <w:tcBorders>
              <w:top w:val="single" w:sz="4" w:space="0" w:color="auto"/>
            </w:tcBorders>
          </w:tcPr>
          <w:p w14:paraId="3B013B41" w14:textId="77777777" w:rsidR="009C112C" w:rsidRPr="00B7233C" w:rsidRDefault="009C112C" w:rsidP="00533D4D">
            <w:pPr>
              <w:tabs>
                <w:tab w:val="right" w:leader="underscore" w:pos="7200"/>
              </w:tabs>
              <w:bidi/>
              <w:jc w:val="both"/>
            </w:pPr>
            <w:r w:rsidRPr="00B7233C">
              <w:rPr>
                <w:rtl/>
                <w:lang w:bidi="fa"/>
              </w:rPr>
              <w:t>تاریخ</w:t>
            </w:r>
          </w:p>
        </w:tc>
      </w:tr>
    </w:tbl>
    <w:p w14:paraId="0B32BC20" w14:textId="77777777" w:rsidR="00A30926" w:rsidRPr="00B7233C" w:rsidRDefault="00A30926" w:rsidP="00164782">
      <w:pPr>
        <w:tabs>
          <w:tab w:val="right" w:leader="underscore" w:pos="7200"/>
        </w:tabs>
        <w:jc w:val="both"/>
        <w:rPr>
          <w:color w:val="999999"/>
          <w:szCs w:val="22"/>
        </w:rPr>
      </w:pPr>
    </w:p>
    <w:sectPr w:rsidR="00A30926" w:rsidRPr="00B7233C"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3BB0" w14:textId="77777777" w:rsidR="00216BD4" w:rsidRDefault="00216BD4">
      <w:pPr>
        <w:bidi/>
      </w:pPr>
      <w:r>
        <w:separator/>
      </w:r>
    </w:p>
  </w:endnote>
  <w:endnote w:type="continuationSeparator" w:id="0">
    <w:p w14:paraId="16BB03F7" w14:textId="77777777" w:rsidR="00216BD4" w:rsidRDefault="00216BD4">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870391" w:rsidRDefault="00870391" w:rsidP="00870391">
    <w:pPr>
      <w:pStyle w:val="Footer"/>
      <w:bidi/>
      <w:jc w:val="center"/>
    </w:pPr>
    <w:r w:rsidRPr="00B7233C">
      <w:rPr>
        <w:rFonts w:ascii="Arial" w:hAnsi="Arial" w:cs="Arial"/>
        <w:sz w:val="16"/>
        <w:szCs w:val="16"/>
        <w:rtl/>
        <w:lang w:bidi="fa"/>
      </w:rPr>
      <w:t>برای درخواست این سند در قالبی دیگر، با شماره تلفن 0127-525-800-1 تماس بگیرید. افراد ناشنوا یا کم‌شنوا، لطفاً با شماره 711 (</w:t>
    </w:r>
    <w:r w:rsidRPr="00B7233C">
      <w:rPr>
        <w:rFonts w:ascii="Arial" w:hAnsi="Arial" w:cs="Arial"/>
        <w:sz w:val="16"/>
        <w:szCs w:val="16"/>
      </w:rPr>
      <w:t>Washington Relay</w:t>
    </w:r>
    <w:r w:rsidRPr="00B7233C">
      <w:rPr>
        <w:rFonts w:ascii="Arial" w:hAnsi="Arial" w:cs="Arial"/>
        <w:sz w:val="16"/>
        <w:szCs w:val="16"/>
        <w:rtl/>
        <w:lang w:bidi="fa"/>
      </w:rPr>
      <w:t xml:space="preserve">) تماس بگیرند یا به نشانی </w:t>
    </w:r>
    <w:hyperlink r:id="rId1" w:history="1">
      <w:r w:rsidRPr="00B7233C">
        <w:rPr>
          <w:rStyle w:val="Hyperlink"/>
          <w:rFonts w:ascii="Arial" w:hAnsi="Arial" w:cs="Arial"/>
          <w:sz w:val="16"/>
          <w:szCs w:val="16"/>
        </w:rPr>
        <w:t>civil.rights@doh.wa.gov</w:t>
      </w:r>
    </w:hyperlink>
    <w:r w:rsidRPr="00B7233C">
      <w:rPr>
        <w:rFonts w:ascii="Arial" w:hAnsi="Arial" w:cs="Arial"/>
        <w:sz w:val="16"/>
        <w:szCs w:val="16"/>
        <w:rtl/>
        <w:lang w:bidi="fa"/>
      </w:rPr>
      <w:t xml:space="preserve"> ایمیل ارسال کنند.</w:t>
    </w:r>
    <w:r>
      <w:rPr>
        <w:rFonts w:ascii="Arial" w:hAnsi="Arial" w:cs="Arial"/>
        <w:sz w:val="16"/>
        <w:szCs w:val="16"/>
        <w:rtl/>
        <w:lang w:bidi="f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E19" w14:textId="77777777" w:rsidR="00216BD4" w:rsidRDefault="00216BD4">
      <w:pPr>
        <w:bidi/>
      </w:pPr>
      <w:r>
        <w:separator/>
      </w:r>
    </w:p>
  </w:footnote>
  <w:footnote w:type="continuationSeparator" w:id="0">
    <w:p w14:paraId="61ABC1EA" w14:textId="77777777" w:rsidR="00216BD4" w:rsidRDefault="00216BD4">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bidi/>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001E67E1" wp14:editId="1282E6C2">
              <wp:simplePos x="0" y="0"/>
              <wp:positionH relativeFrom="column">
                <wp:posOffset>-281940</wp:posOffset>
              </wp:positionH>
              <wp:positionV relativeFrom="paragraph">
                <wp:posOffset>-131445</wp:posOffset>
              </wp:positionV>
              <wp:extent cx="13906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14:paraId="06212629" w14:textId="509A9261" w:rsidR="00DB080C" w:rsidRPr="00B7233C" w:rsidRDefault="00DB080C">
                          <w:pPr>
                            <w:bidi/>
                            <w:rPr>
                              <w:rFonts w:asciiTheme="minorHAnsi" w:hAnsiTheme="minorHAnsi" w:cstheme="minorHAnsi"/>
                              <w:sz w:val="16"/>
                              <w:szCs w:val="16"/>
                            </w:rPr>
                          </w:pPr>
                          <w:r w:rsidRPr="00B7233C">
                            <w:rPr>
                              <w:rFonts w:asciiTheme="minorHAnsi" w:hAnsiTheme="minorHAnsi" w:cstheme="minorHAnsi"/>
                              <w:sz w:val="16"/>
                              <w:szCs w:val="16"/>
                            </w:rPr>
                            <w:t>DOH 349-049 October 2021</w:t>
                          </w:r>
                        </w:p>
                        <w:p w14:paraId="54EE7AF0" w14:textId="3B9A0B4B" w:rsidR="00B7233C" w:rsidRPr="00DB080C" w:rsidRDefault="00B7233C" w:rsidP="00B7233C">
                          <w:pPr>
                            <w:bidi/>
                            <w:rPr>
                              <w:rFonts w:asciiTheme="minorHAnsi" w:hAnsiTheme="minorHAnsi" w:cstheme="minorHAnsi"/>
                              <w:sz w:val="16"/>
                              <w:szCs w:val="16"/>
                            </w:rPr>
                          </w:pPr>
                          <w:r w:rsidRPr="00B7233C">
                            <w:rPr>
                              <w:rFonts w:asciiTheme="minorHAnsi" w:hAnsiTheme="minorHAnsi" w:cstheme="minorHAnsi" w:hint="cs"/>
                              <w:sz w:val="16"/>
                              <w:szCs w:val="16"/>
                            </w:rPr>
                            <w:t>F</w:t>
                          </w:r>
                          <w:r w:rsidRPr="00B7233C">
                            <w:rPr>
                              <w:rFonts w:asciiTheme="minorHAnsi" w:hAnsiTheme="minorHAnsi" w:cstheme="minorHAnsi"/>
                              <w:sz w:val="16"/>
                              <w:szCs w:val="16"/>
                            </w:rPr>
                            <w:t>asi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left:0;text-align:left;margin-left:-22.2pt;margin-top:-10.35pt;width:109.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" stroked="f">
              <v:textbox style="mso-fit-shape-to-text:t">
                <w:txbxContent>
                  <w:p w14:paraId="06212629" w14:textId="509A9261" w:rsidR="00DB080C" w:rsidRPr="00B7233C" w:rsidRDefault="00DB080C">
                    <w:pPr>
                      <w:bidi/>
                      <w:rPr>
                        <w:rFonts w:asciiTheme="minorHAnsi" w:hAnsiTheme="minorHAnsi" w:cstheme="minorHAnsi"/>
                        <w:sz w:val="16"/>
                        <w:szCs w:val="16"/>
                      </w:rPr>
                    </w:pPr>
                    <w:r w:rsidRPr="00B7233C">
                      <w:rPr>
                        <w:rFonts w:asciiTheme="minorHAnsi" w:hAnsiTheme="minorHAnsi" w:cstheme="minorHAnsi"/>
                        <w:sz w:val="16"/>
                        <w:szCs w:val="16"/>
                      </w:rPr>
                      <w:t>DOH 349-049 October 2021</w:t>
                    </w:r>
                  </w:p>
                  <w:p w14:paraId="54EE7AF0" w14:textId="3B9A0B4B" w:rsidR="00B7233C" w:rsidRPr="00DB080C" w:rsidRDefault="00B7233C" w:rsidP="00B7233C">
                    <w:pPr>
                      <w:bidi/>
                      <w:rPr>
                        <w:rFonts w:asciiTheme="minorHAnsi" w:hAnsiTheme="minorHAnsi" w:cstheme="minorHAnsi"/>
                        <w:sz w:val="16"/>
                        <w:szCs w:val="16"/>
                      </w:rPr>
                    </w:pPr>
                    <w:r w:rsidRPr="00B7233C">
                      <w:rPr>
                        <w:rFonts w:asciiTheme="minorHAnsi" w:hAnsiTheme="minorHAnsi" w:cstheme="minorHAnsi" w:hint="cs"/>
                        <w:sz w:val="16"/>
                        <w:szCs w:val="16"/>
                      </w:rPr>
                      <w:t>F</w:t>
                    </w:r>
                    <w:r w:rsidRPr="00B7233C">
                      <w:rPr>
                        <w:rFonts w:asciiTheme="minorHAnsi" w:hAnsiTheme="minorHAnsi" w:cstheme="minorHAnsi"/>
                        <w:sz w:val="16"/>
                        <w:szCs w:val="16"/>
                      </w:rPr>
                      <w:t>asi</w:t>
                    </w:r>
                  </w:p>
                </w:txbxContent>
              </v:textbox>
            </v:shape>
          </w:pict>
        </mc:Fallback>
      </mc:AlternateContent>
    </w:r>
    <w:r>
      <w:rPr>
        <w:noProof/>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Default="00164782" w:rsidP="00B14360">
                          <w:pPr>
                            <w:bidi/>
                            <w:jc w:val="center"/>
                          </w:pPr>
                          <w:r>
                            <w:rPr>
                              <w:rtl/>
                              <w:lang w:bidi="fa"/>
                            </w:rPr>
                            <w:t>اطلاعات پیمان‌کار اولیه را در این قسمت وارد کنید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Default="00164782" w:rsidP="00B14360">
                    <w:pPr>
                      <w:jc w:val="center"/>
                      <w:bidi w:val="1"/>
                    </w:pPr>
                    <w:r>
                      <w:rPr>
                        <w:lang w:bidi="fa"/>
                        <w:b w:val="0"/>
                        <w:bCs w:val="0"/>
                        <w:i w:val="0"/>
                        <w:iCs w:val="0"/>
                        <w:u w:val="none"/>
                        <w:vertAlign w:val="baseline"/>
                        <w:rtl w:val="1"/>
                      </w:rPr>
                      <w:t xml:space="preserve">اطلاعات پیمان‌کار اولیه را در این قسمت وارد کنید</w:t>
                    </w:r>
                  </w:p>
                </w:txbxContent>
              </v:textbox>
            </v:shape>
          </w:pict>
        </mc:Fallback>
      </mc:AlternateContent>
    </w:r>
    <w:r>
      <w:rPr>
        <w:noProof/>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1BCA"/>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7233C"/>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822B8"/>
    <w:rsid w:val="00CA0200"/>
    <w:rsid w:val="00CA198E"/>
    <w:rsid w:val="00CB2A8E"/>
    <w:rsid w:val="00CE566F"/>
    <w:rsid w:val="00CF0D7B"/>
    <w:rsid w:val="00CF4E70"/>
    <w:rsid w:val="00D136AC"/>
    <w:rsid w:val="00D4211F"/>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27A6-2673-4141-A657-330F612A128B}">
  <ds:schemaRefs>
    <ds:schemaRef ds:uri="http://schemas.microsoft.com/office/2006/metadata/properties"/>
    <ds:schemaRef ds:uri="ad0e4f31-a642-48b4-aa0c-e2092225da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2053</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2021-10-26T16:22:00Z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